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C112" w14:textId="14006F13" w:rsidR="00901322" w:rsidRPr="00752D07" w:rsidRDefault="00901322" w:rsidP="002F3FC9">
      <w:pPr>
        <w:rPr>
          <w:rFonts w:asciiTheme="minorHAnsi" w:hAnsiTheme="minorHAnsi"/>
          <w:b/>
          <w:bCs/>
          <w:sz w:val="22"/>
          <w:szCs w:val="22"/>
        </w:rPr>
      </w:pPr>
      <w:r w:rsidRPr="00752D07">
        <w:rPr>
          <w:rFonts w:asciiTheme="minorHAnsi" w:hAnsiTheme="minorHAnsi"/>
          <w:b/>
          <w:bCs/>
          <w:sz w:val="22"/>
          <w:szCs w:val="22"/>
        </w:rPr>
        <w:t xml:space="preserve">Par LRAR </w:t>
      </w:r>
    </w:p>
    <w:p w14:paraId="739C6756" w14:textId="5C4BBB62" w:rsidR="005072D0" w:rsidRPr="00752D07" w:rsidRDefault="005072D0" w:rsidP="002F3FC9">
      <w:pPr>
        <w:rPr>
          <w:rFonts w:asciiTheme="minorHAnsi" w:hAnsiTheme="minorHAnsi"/>
          <w:b/>
          <w:bCs/>
          <w:sz w:val="22"/>
          <w:szCs w:val="22"/>
        </w:rPr>
      </w:pPr>
      <w:r w:rsidRPr="00752D07">
        <w:rPr>
          <w:rFonts w:asciiTheme="minorHAnsi" w:hAnsiTheme="minorHAnsi"/>
          <w:b/>
          <w:bCs/>
          <w:sz w:val="22"/>
          <w:szCs w:val="22"/>
        </w:rPr>
        <w:t>Objet : Alerte sur les perturbations induites par l’organisation et la tenue des Jeux Olympiques et Paralympiques de Paris 2024</w:t>
      </w:r>
      <w:r w:rsidR="006E70E4" w:rsidRPr="00752D0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2355603" w14:textId="77777777" w:rsidR="005072D0" w:rsidRPr="00752D07" w:rsidRDefault="005072D0" w:rsidP="002F3FC9">
      <w:pPr>
        <w:ind w:left="284"/>
        <w:rPr>
          <w:rFonts w:asciiTheme="minorHAnsi" w:hAnsiTheme="minorHAnsi"/>
          <w:sz w:val="22"/>
          <w:szCs w:val="22"/>
        </w:rPr>
      </w:pPr>
      <w:r w:rsidRPr="00752D07">
        <w:rPr>
          <w:rFonts w:asciiTheme="minorHAnsi" w:hAnsiTheme="minorHAnsi"/>
          <w:sz w:val="22"/>
          <w:szCs w:val="22"/>
        </w:rPr>
        <w:t> </w:t>
      </w:r>
    </w:p>
    <w:p w14:paraId="63319006" w14:textId="14C4224F" w:rsidR="005072D0" w:rsidRPr="00752D07" w:rsidRDefault="005072D0" w:rsidP="002F3FC9">
      <w:pPr>
        <w:rPr>
          <w:rFonts w:asciiTheme="minorHAnsi" w:hAnsiTheme="minorHAnsi"/>
          <w:sz w:val="22"/>
          <w:szCs w:val="22"/>
        </w:rPr>
      </w:pPr>
      <w:r w:rsidRPr="00752D07">
        <w:rPr>
          <w:rFonts w:asciiTheme="minorHAnsi" w:hAnsiTheme="minorHAnsi"/>
          <w:sz w:val="22"/>
          <w:szCs w:val="22"/>
        </w:rPr>
        <w:t xml:space="preserve">Madame, Monsieur, </w:t>
      </w:r>
    </w:p>
    <w:p w14:paraId="7F6F1556" w14:textId="77777777" w:rsidR="005072D0" w:rsidRPr="00752D07" w:rsidRDefault="005072D0" w:rsidP="002F3FC9">
      <w:pPr>
        <w:rPr>
          <w:rFonts w:asciiTheme="minorHAnsi" w:hAnsiTheme="minorHAnsi"/>
          <w:sz w:val="22"/>
          <w:szCs w:val="22"/>
        </w:rPr>
      </w:pPr>
      <w:r w:rsidRPr="00752D07">
        <w:rPr>
          <w:rFonts w:asciiTheme="minorHAnsi" w:hAnsiTheme="minorHAnsi"/>
          <w:sz w:val="22"/>
          <w:szCs w:val="22"/>
        </w:rPr>
        <w:t> </w:t>
      </w:r>
    </w:p>
    <w:p w14:paraId="0048E89A" w14:textId="715135E9" w:rsidR="00D83FC3" w:rsidRPr="00752D07" w:rsidRDefault="005A7C85" w:rsidP="002F3FC9">
      <w:pPr>
        <w:rPr>
          <w:rFonts w:asciiTheme="minorHAnsi" w:hAnsiTheme="minorHAnsi"/>
          <w:sz w:val="22"/>
          <w:szCs w:val="22"/>
        </w:rPr>
      </w:pPr>
      <w:r w:rsidRPr="00752D07">
        <w:rPr>
          <w:rFonts w:asciiTheme="minorHAnsi" w:hAnsiTheme="minorHAnsi"/>
          <w:sz w:val="22"/>
          <w:szCs w:val="22"/>
        </w:rPr>
        <w:t xml:space="preserve">Vous êtes </w:t>
      </w:r>
      <w:r w:rsidR="00D83FC3" w:rsidRPr="00752D07">
        <w:rPr>
          <w:rFonts w:asciiTheme="minorHAnsi" w:hAnsiTheme="minorHAnsi"/>
          <w:sz w:val="22"/>
          <w:szCs w:val="22"/>
        </w:rPr>
        <w:t xml:space="preserve">client de la société </w:t>
      </w:r>
      <w:r w:rsidR="00A054C7">
        <w:rPr>
          <w:rFonts w:asciiTheme="minorHAnsi" w:hAnsiTheme="minorHAnsi"/>
          <w:sz w:val="22"/>
          <w:szCs w:val="22"/>
        </w:rPr>
        <w:t>xxxxx</w:t>
      </w:r>
      <w:r w:rsidR="00002FF7" w:rsidRPr="00752D07">
        <w:rPr>
          <w:rFonts w:asciiTheme="minorHAnsi" w:hAnsiTheme="minorHAnsi"/>
          <w:sz w:val="22"/>
          <w:szCs w:val="22"/>
        </w:rPr>
        <w:t xml:space="preserve"> et nous vous en remercions. </w:t>
      </w:r>
    </w:p>
    <w:p w14:paraId="7BE757CB" w14:textId="77777777" w:rsidR="005A7C85" w:rsidRPr="00752D07" w:rsidRDefault="005A7C85" w:rsidP="002F3FC9">
      <w:pPr>
        <w:rPr>
          <w:rFonts w:asciiTheme="minorHAnsi" w:hAnsiTheme="minorHAnsi"/>
          <w:sz w:val="22"/>
          <w:szCs w:val="22"/>
        </w:rPr>
      </w:pPr>
    </w:p>
    <w:p w14:paraId="6392784E" w14:textId="3DF36ADB" w:rsidR="005072D0" w:rsidRPr="00752D07" w:rsidRDefault="001A2D17" w:rsidP="002F3FC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Nous tenons</w:t>
      </w:r>
      <w:r w:rsidR="005A7C85" w:rsidRPr="00752D07">
        <w:rPr>
          <w:rFonts w:asciiTheme="minorHAnsi" w:hAnsiTheme="minorHAnsi"/>
          <w:sz w:val="22"/>
          <w:szCs w:val="22"/>
        </w:rPr>
        <w:t xml:space="preserve"> à </w:t>
      </w:r>
      <w:r w:rsidR="00FD52F2" w:rsidRPr="00752D07">
        <w:rPr>
          <w:rFonts w:asciiTheme="minorHAnsi" w:hAnsiTheme="minorHAnsi"/>
          <w:sz w:val="22"/>
          <w:szCs w:val="22"/>
        </w:rPr>
        <w:t>vous alerter</w:t>
      </w:r>
      <w:r w:rsidR="005072D0" w:rsidRPr="00752D07">
        <w:rPr>
          <w:rFonts w:asciiTheme="minorHAnsi" w:hAnsiTheme="minorHAnsi"/>
          <w:sz w:val="22"/>
          <w:szCs w:val="22"/>
        </w:rPr>
        <w:t xml:space="preserve"> sur le risque important de perturbations lié à l’organisation et </w:t>
      </w:r>
      <w:r w:rsidR="00F95416">
        <w:rPr>
          <w:rFonts w:asciiTheme="minorHAnsi" w:hAnsiTheme="minorHAnsi"/>
          <w:sz w:val="22"/>
          <w:szCs w:val="22"/>
        </w:rPr>
        <w:t xml:space="preserve">à </w:t>
      </w:r>
      <w:r w:rsidR="005072D0" w:rsidRPr="00752D07">
        <w:rPr>
          <w:rFonts w:asciiTheme="minorHAnsi" w:hAnsiTheme="minorHAnsi"/>
          <w:sz w:val="22"/>
          <w:szCs w:val="22"/>
        </w:rPr>
        <w:t>la tenue des Jeux Olympiques et Paralympiques de Paris 2024 (les « JOP »).</w:t>
      </w:r>
    </w:p>
    <w:p w14:paraId="051E301E" w14:textId="77777777" w:rsidR="005072D0" w:rsidRPr="00752D07" w:rsidRDefault="005072D0" w:rsidP="002F3FC9">
      <w:pPr>
        <w:rPr>
          <w:rFonts w:asciiTheme="minorHAnsi" w:hAnsiTheme="minorHAnsi"/>
          <w:sz w:val="22"/>
          <w:szCs w:val="22"/>
        </w:rPr>
      </w:pPr>
      <w:r w:rsidRPr="00752D07">
        <w:rPr>
          <w:rFonts w:asciiTheme="minorHAnsi" w:hAnsiTheme="minorHAnsi"/>
          <w:sz w:val="22"/>
          <w:szCs w:val="22"/>
        </w:rPr>
        <w:t> </w:t>
      </w:r>
    </w:p>
    <w:p w14:paraId="4F546984" w14:textId="19ADD779" w:rsidR="005014C1" w:rsidRDefault="005072D0" w:rsidP="002F3FC9">
      <w:pPr>
        <w:rPr>
          <w:rFonts w:asciiTheme="minorHAnsi" w:hAnsiTheme="minorHAnsi"/>
          <w:sz w:val="22"/>
          <w:szCs w:val="22"/>
        </w:rPr>
      </w:pPr>
      <w:r w:rsidRPr="00752D07">
        <w:rPr>
          <w:rFonts w:asciiTheme="minorHAnsi" w:hAnsiTheme="minorHAnsi"/>
          <w:sz w:val="22"/>
          <w:szCs w:val="22"/>
        </w:rPr>
        <w:t xml:space="preserve">En effet, </w:t>
      </w:r>
      <w:r w:rsidR="00A054C7">
        <w:rPr>
          <w:rFonts w:asciiTheme="minorHAnsi" w:hAnsiTheme="minorHAnsi"/>
          <w:sz w:val="22"/>
          <w:szCs w:val="22"/>
        </w:rPr>
        <w:t>le dispositif mis en place par les autorités pour cet évènement</w:t>
      </w:r>
      <w:r w:rsidRPr="00752D07">
        <w:rPr>
          <w:rFonts w:asciiTheme="minorHAnsi" w:hAnsiTheme="minorHAnsi"/>
          <w:sz w:val="22"/>
          <w:szCs w:val="22"/>
        </w:rPr>
        <w:t xml:space="preserve"> </w:t>
      </w:r>
      <w:r w:rsidR="00A054C7">
        <w:rPr>
          <w:rFonts w:asciiTheme="minorHAnsi" w:hAnsiTheme="minorHAnsi"/>
          <w:sz w:val="22"/>
          <w:szCs w:val="22"/>
        </w:rPr>
        <w:t>va impacter</w:t>
      </w:r>
      <w:r w:rsidR="005014C1">
        <w:rPr>
          <w:rFonts w:asciiTheme="minorHAnsi" w:hAnsiTheme="minorHAnsi"/>
          <w:sz w:val="22"/>
          <w:szCs w:val="22"/>
        </w:rPr>
        <w:t xml:space="preserve"> la </w:t>
      </w:r>
      <w:r w:rsidR="009A193D">
        <w:rPr>
          <w:rFonts w:asciiTheme="minorHAnsi" w:hAnsiTheme="minorHAnsi"/>
          <w:sz w:val="22"/>
          <w:szCs w:val="22"/>
        </w:rPr>
        <w:t>circulation du</w:t>
      </w:r>
      <w:r w:rsidRPr="00752D07">
        <w:rPr>
          <w:rFonts w:asciiTheme="minorHAnsi" w:hAnsiTheme="minorHAnsi"/>
          <w:sz w:val="22"/>
          <w:szCs w:val="22"/>
        </w:rPr>
        <w:t xml:space="preserve"> 1er juillet 2024 au 15 septembre 2024 </w:t>
      </w:r>
      <w:r w:rsidR="005014C1">
        <w:rPr>
          <w:rFonts w:asciiTheme="minorHAnsi" w:hAnsiTheme="minorHAnsi"/>
          <w:sz w:val="22"/>
          <w:szCs w:val="22"/>
        </w:rPr>
        <w:t>notamment en raison</w:t>
      </w:r>
      <w:r w:rsidR="00F95416">
        <w:rPr>
          <w:rFonts w:asciiTheme="minorHAnsi" w:hAnsiTheme="minorHAnsi"/>
          <w:sz w:val="22"/>
          <w:szCs w:val="22"/>
        </w:rPr>
        <w:t xml:space="preserve"> </w:t>
      </w:r>
      <w:r w:rsidR="005014C1">
        <w:rPr>
          <w:rFonts w:asciiTheme="minorHAnsi" w:hAnsiTheme="minorHAnsi"/>
          <w:sz w:val="22"/>
          <w:szCs w:val="22"/>
        </w:rPr>
        <w:t>:</w:t>
      </w:r>
    </w:p>
    <w:p w14:paraId="2BCDE19B" w14:textId="77777777" w:rsidR="009A193D" w:rsidRDefault="009A193D" w:rsidP="002F3FC9">
      <w:pPr>
        <w:rPr>
          <w:rFonts w:asciiTheme="minorHAnsi" w:hAnsiTheme="minorHAnsi"/>
          <w:sz w:val="22"/>
          <w:szCs w:val="22"/>
        </w:rPr>
      </w:pPr>
    </w:p>
    <w:p w14:paraId="1282A67D" w14:textId="4916A809" w:rsidR="007933BC" w:rsidRDefault="00F95416" w:rsidP="002F3FC9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 l</w:t>
      </w:r>
      <w:r w:rsidR="005014C1">
        <w:rPr>
          <w:rFonts w:asciiTheme="minorHAnsi" w:hAnsiTheme="minorHAnsi"/>
          <w:sz w:val="22"/>
          <w:szCs w:val="22"/>
        </w:rPr>
        <w:t xml:space="preserve">a réquisition </w:t>
      </w:r>
      <w:r>
        <w:rPr>
          <w:rFonts w:asciiTheme="minorHAnsi" w:hAnsiTheme="minorHAnsi"/>
          <w:sz w:val="22"/>
          <w:szCs w:val="22"/>
        </w:rPr>
        <w:t xml:space="preserve">de </w:t>
      </w:r>
      <w:r w:rsidR="005072D0" w:rsidRPr="005014C1">
        <w:rPr>
          <w:rFonts w:asciiTheme="minorHAnsi" w:hAnsiTheme="minorHAnsi"/>
          <w:sz w:val="22"/>
          <w:szCs w:val="22"/>
        </w:rPr>
        <w:t>plusieurs voies en Ile-de-</w:t>
      </w:r>
      <w:r w:rsidR="00A054C7" w:rsidRPr="005014C1">
        <w:rPr>
          <w:rFonts w:asciiTheme="minorHAnsi" w:hAnsiTheme="minorHAnsi"/>
          <w:sz w:val="22"/>
          <w:szCs w:val="22"/>
        </w:rPr>
        <w:t>France qui</w:t>
      </w:r>
      <w:r w:rsidR="005072D0" w:rsidRPr="005014C1">
        <w:rPr>
          <w:rFonts w:asciiTheme="minorHAnsi" w:hAnsiTheme="minorHAnsi"/>
          <w:sz w:val="22"/>
          <w:szCs w:val="22"/>
        </w:rPr>
        <w:t xml:space="preserve"> seront fermées ou réservées, entièrement ou partiellement, à la circulation des véhicules autorisés</w:t>
      </w:r>
      <w:r>
        <w:rPr>
          <w:rFonts w:asciiTheme="minorHAnsi" w:hAnsiTheme="minorHAnsi"/>
          <w:sz w:val="22"/>
          <w:szCs w:val="22"/>
        </w:rPr>
        <w:t xml:space="preserve"> soit</w:t>
      </w:r>
      <w:r w:rsidR="007933BC" w:rsidRPr="00752D07">
        <w:rPr>
          <w:rFonts w:asciiTheme="minorHAnsi" w:hAnsiTheme="minorHAnsi"/>
          <w:sz w:val="22"/>
          <w:szCs w:val="22"/>
        </w:rPr>
        <w:t xml:space="preserve"> environ 185 kilomètres d’axes routiers et les trois-quarts du boulevard périphérique parisien</w:t>
      </w:r>
      <w:r w:rsidR="004E185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;</w:t>
      </w:r>
    </w:p>
    <w:p w14:paraId="27005445" w14:textId="3CB7003D" w:rsidR="005072D0" w:rsidRDefault="00F95416" w:rsidP="002F3FC9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5072D0" w:rsidRPr="007933BC">
        <w:rPr>
          <w:rFonts w:asciiTheme="minorHAnsi" w:hAnsiTheme="minorHAnsi"/>
          <w:sz w:val="22"/>
          <w:szCs w:val="22"/>
        </w:rPr>
        <w:t xml:space="preserve">es périmètres de sécurité </w:t>
      </w:r>
      <w:r>
        <w:rPr>
          <w:rFonts w:asciiTheme="minorHAnsi" w:hAnsiTheme="minorHAnsi"/>
          <w:sz w:val="22"/>
          <w:szCs w:val="22"/>
        </w:rPr>
        <w:t xml:space="preserve">qui </w:t>
      </w:r>
      <w:r w:rsidR="005072D0" w:rsidRPr="007933BC">
        <w:rPr>
          <w:rFonts w:asciiTheme="minorHAnsi" w:hAnsiTheme="minorHAnsi"/>
          <w:sz w:val="22"/>
          <w:szCs w:val="22"/>
        </w:rPr>
        <w:t xml:space="preserve">seront activés autour des lieux de cérémonie et de compétition, </w:t>
      </w:r>
      <w:r>
        <w:rPr>
          <w:rFonts w:asciiTheme="minorHAnsi" w:hAnsiTheme="minorHAnsi"/>
          <w:sz w:val="22"/>
          <w:szCs w:val="22"/>
        </w:rPr>
        <w:t>parfois</w:t>
      </w:r>
      <w:r w:rsidR="005072D0" w:rsidRPr="007933BC">
        <w:rPr>
          <w:rFonts w:asciiTheme="minorHAnsi" w:hAnsiTheme="minorHAnsi"/>
          <w:sz w:val="22"/>
          <w:szCs w:val="22"/>
        </w:rPr>
        <w:t xml:space="preserve"> quelques jours avant </w:t>
      </w:r>
      <w:r>
        <w:rPr>
          <w:rFonts w:asciiTheme="minorHAnsi" w:hAnsiTheme="minorHAnsi"/>
          <w:sz w:val="22"/>
          <w:szCs w:val="22"/>
        </w:rPr>
        <w:t xml:space="preserve">les évènements </w:t>
      </w:r>
      <w:r w:rsidR="005072D0" w:rsidRPr="007933BC">
        <w:rPr>
          <w:rFonts w:asciiTheme="minorHAnsi" w:hAnsiTheme="minorHAnsi"/>
          <w:sz w:val="22"/>
          <w:szCs w:val="22"/>
        </w:rPr>
        <w:t>(</w:t>
      </w:r>
      <w:r w:rsidR="005072D0" w:rsidRPr="007933BC">
        <w:rPr>
          <w:rFonts w:asciiTheme="minorHAnsi" w:hAnsiTheme="minorHAnsi"/>
          <w:i/>
          <w:iCs/>
          <w:sz w:val="22"/>
          <w:szCs w:val="22"/>
        </w:rPr>
        <w:t>cf. cartes des périmètres de sécurité sur le site de la Préfecture de Police</w:t>
      </w:r>
      <w:r w:rsidR="005072D0" w:rsidRPr="007933BC">
        <w:rPr>
          <w:rStyle w:val="Appelnotedebasdep"/>
          <w:rFonts w:asciiTheme="minorHAnsi" w:hAnsiTheme="minorHAnsi"/>
          <w:sz w:val="22"/>
          <w:szCs w:val="22"/>
        </w:rPr>
        <w:footnoteReference w:customMarkFollows="1" w:id="2"/>
        <w:t>[1]</w:t>
      </w:r>
      <w:r w:rsidR="005072D0" w:rsidRPr="007933BC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 ;</w:t>
      </w:r>
    </w:p>
    <w:p w14:paraId="32449FCB" w14:textId="2E122335" w:rsidR="00D34993" w:rsidRDefault="001830BA" w:rsidP="00D34993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Ajouter </w:t>
      </w:r>
      <w:r w:rsidRPr="001830BA">
        <w:rPr>
          <w:rFonts w:asciiTheme="minorHAnsi" w:hAnsiTheme="minorHAnsi"/>
          <w:color w:val="FF0000"/>
          <w:sz w:val="22"/>
          <w:szCs w:val="22"/>
        </w:rPr>
        <w:t xml:space="preserve">si le site votre client est en zone </w:t>
      </w:r>
      <w:r w:rsidR="00BB768B" w:rsidRPr="001830BA">
        <w:rPr>
          <w:rFonts w:asciiTheme="minorHAnsi" w:hAnsiTheme="minorHAnsi"/>
          <w:color w:val="FF0000"/>
          <w:sz w:val="22"/>
          <w:szCs w:val="22"/>
        </w:rPr>
        <w:t xml:space="preserve">restreinte </w:t>
      </w:r>
      <w:r w:rsidR="00BB768B">
        <w:rPr>
          <w:rFonts w:asciiTheme="minorHAnsi" w:hAnsiTheme="minorHAnsi"/>
          <w:color w:val="FF0000"/>
          <w:sz w:val="22"/>
          <w:szCs w:val="22"/>
        </w:rPr>
        <w:t>-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1830BA">
        <w:rPr>
          <w:rFonts w:asciiTheme="minorHAnsi" w:hAnsiTheme="minorHAnsi"/>
          <w:sz w:val="22"/>
          <w:szCs w:val="22"/>
        </w:rPr>
        <w:t>« </w:t>
      </w:r>
      <w:r w:rsidR="00F95416">
        <w:rPr>
          <w:rFonts w:asciiTheme="minorHAnsi" w:hAnsiTheme="minorHAnsi"/>
          <w:sz w:val="22"/>
          <w:szCs w:val="22"/>
        </w:rPr>
        <w:t>d</w:t>
      </w:r>
      <w:r w:rsidR="007933BC">
        <w:rPr>
          <w:rFonts w:asciiTheme="minorHAnsi" w:hAnsiTheme="minorHAnsi"/>
          <w:sz w:val="22"/>
          <w:szCs w:val="22"/>
        </w:rPr>
        <w:t xml:space="preserve">e la délivrance de QR codes « Pass jeux » </w:t>
      </w:r>
      <w:r w:rsidR="008B7DE8">
        <w:rPr>
          <w:rFonts w:asciiTheme="minorHAnsi" w:hAnsiTheme="minorHAnsi"/>
          <w:sz w:val="22"/>
          <w:szCs w:val="22"/>
        </w:rPr>
        <w:t>pour pouvoir circuler, que nous avons demandé mais sans</w:t>
      </w:r>
      <w:r w:rsidR="007933BC">
        <w:rPr>
          <w:rFonts w:asciiTheme="minorHAnsi" w:hAnsiTheme="minorHAnsi"/>
          <w:sz w:val="22"/>
          <w:szCs w:val="22"/>
        </w:rPr>
        <w:t xml:space="preserve"> retour à ce jour</w:t>
      </w:r>
      <w:r w:rsidR="00D34993">
        <w:rPr>
          <w:rFonts w:asciiTheme="minorHAnsi" w:hAnsiTheme="minorHAnsi"/>
          <w:sz w:val="22"/>
          <w:szCs w:val="22"/>
        </w:rPr>
        <w:t xml:space="preserve"> </w:t>
      </w:r>
      <w:r w:rsidR="00F95416">
        <w:rPr>
          <w:rFonts w:asciiTheme="minorHAnsi" w:hAnsiTheme="minorHAnsi"/>
          <w:sz w:val="22"/>
          <w:szCs w:val="22"/>
        </w:rPr>
        <w:t>de la part des autorités.</w:t>
      </w:r>
      <w:r>
        <w:rPr>
          <w:rFonts w:asciiTheme="minorHAnsi" w:hAnsiTheme="minorHAnsi"/>
          <w:sz w:val="22"/>
          <w:szCs w:val="22"/>
        </w:rPr>
        <w:t> »</w:t>
      </w:r>
    </w:p>
    <w:p w14:paraId="1AAA3276" w14:textId="77777777" w:rsidR="00D34993" w:rsidRDefault="00D34993" w:rsidP="00D34993">
      <w:pPr>
        <w:rPr>
          <w:rFonts w:asciiTheme="minorHAnsi" w:hAnsiTheme="minorHAnsi"/>
          <w:sz w:val="22"/>
          <w:szCs w:val="22"/>
        </w:rPr>
      </w:pPr>
    </w:p>
    <w:p w14:paraId="0ED742EB" w14:textId="77777777" w:rsidR="001830BA" w:rsidRDefault="005072D0" w:rsidP="008B7DE8">
      <w:pPr>
        <w:rPr>
          <w:rFonts w:asciiTheme="minorHAnsi" w:hAnsiTheme="minorHAnsi"/>
          <w:color w:val="FF0000"/>
          <w:sz w:val="22"/>
          <w:szCs w:val="22"/>
        </w:rPr>
      </w:pPr>
      <w:r w:rsidRPr="00D34993">
        <w:rPr>
          <w:rFonts w:asciiTheme="minorHAnsi" w:hAnsiTheme="minorHAnsi"/>
          <w:sz w:val="22"/>
          <w:szCs w:val="22"/>
        </w:rPr>
        <w:t xml:space="preserve">Il est </w:t>
      </w:r>
      <w:r w:rsidR="007933BC" w:rsidRPr="00D34993">
        <w:rPr>
          <w:rFonts w:asciiTheme="minorHAnsi" w:hAnsiTheme="minorHAnsi"/>
          <w:sz w:val="22"/>
          <w:szCs w:val="22"/>
        </w:rPr>
        <w:t>également</w:t>
      </w:r>
      <w:r w:rsidR="008A2DC0" w:rsidRPr="00D34993">
        <w:rPr>
          <w:rFonts w:asciiTheme="minorHAnsi" w:hAnsiTheme="minorHAnsi"/>
          <w:sz w:val="22"/>
          <w:szCs w:val="22"/>
        </w:rPr>
        <w:t xml:space="preserve"> </w:t>
      </w:r>
      <w:r w:rsidRPr="00D34993">
        <w:rPr>
          <w:rFonts w:asciiTheme="minorHAnsi" w:hAnsiTheme="minorHAnsi"/>
          <w:sz w:val="22"/>
          <w:szCs w:val="22"/>
        </w:rPr>
        <w:t xml:space="preserve">important de noter que pendant cette période, les préfets des différents départements de la région Ile-de-France </w:t>
      </w:r>
      <w:r w:rsidR="008B7DE8">
        <w:rPr>
          <w:rFonts w:asciiTheme="minorHAnsi" w:hAnsiTheme="minorHAnsi"/>
          <w:sz w:val="22"/>
          <w:szCs w:val="22"/>
        </w:rPr>
        <w:t>pourront prendre</w:t>
      </w:r>
      <w:r w:rsidRPr="00D34993">
        <w:rPr>
          <w:rFonts w:asciiTheme="minorHAnsi" w:hAnsiTheme="minorHAnsi"/>
          <w:sz w:val="22"/>
          <w:szCs w:val="22"/>
        </w:rPr>
        <w:t xml:space="preserve"> par arrêtés, au fur et à mesure du déroulement des JOP, des mesures locales plus précises de restriction ou d'interdiction</w:t>
      </w:r>
      <w:r w:rsidR="008B7DE8">
        <w:rPr>
          <w:rFonts w:asciiTheme="minorHAnsi" w:hAnsiTheme="minorHAnsi"/>
          <w:sz w:val="22"/>
          <w:szCs w:val="22"/>
        </w:rPr>
        <w:t xml:space="preserve"> de circulation ou d’accès</w:t>
      </w:r>
      <w:r w:rsidRPr="00D34993">
        <w:rPr>
          <w:rFonts w:asciiTheme="minorHAnsi" w:hAnsiTheme="minorHAnsi"/>
          <w:sz w:val="22"/>
          <w:szCs w:val="22"/>
        </w:rPr>
        <w:t>.</w:t>
      </w:r>
      <w:r w:rsidRPr="001830BA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123EAE5D" w14:textId="40BEB823" w:rsidR="008B7DE8" w:rsidRDefault="001830BA" w:rsidP="008B7DE8">
      <w:pPr>
        <w:rPr>
          <w:rFonts w:asciiTheme="minorHAnsi" w:hAnsiTheme="minorHAnsi"/>
          <w:sz w:val="22"/>
          <w:szCs w:val="22"/>
        </w:rPr>
      </w:pPr>
      <w:r w:rsidRPr="001830BA">
        <w:rPr>
          <w:rFonts w:asciiTheme="minorHAnsi" w:hAnsiTheme="minorHAnsi"/>
          <w:color w:val="FF0000"/>
          <w:sz w:val="22"/>
          <w:szCs w:val="22"/>
        </w:rPr>
        <w:t xml:space="preserve">Ajouter si le site votre client est en zone </w:t>
      </w:r>
      <w:r w:rsidR="00BB768B" w:rsidRPr="001830BA">
        <w:rPr>
          <w:rFonts w:asciiTheme="minorHAnsi" w:hAnsiTheme="minorHAnsi"/>
          <w:color w:val="FF0000"/>
          <w:sz w:val="22"/>
          <w:szCs w:val="22"/>
        </w:rPr>
        <w:t>restreinte</w:t>
      </w:r>
      <w:r w:rsidR="00BB768B">
        <w:rPr>
          <w:rFonts w:asciiTheme="minorHAnsi" w:hAnsiTheme="minorHAnsi"/>
          <w:color w:val="FF0000"/>
          <w:sz w:val="22"/>
          <w:szCs w:val="22"/>
        </w:rPr>
        <w:t xml:space="preserve"> -</w:t>
      </w:r>
      <w:r>
        <w:rPr>
          <w:rFonts w:asciiTheme="minorHAnsi" w:hAnsiTheme="minorHAnsi"/>
          <w:color w:val="FF0000"/>
          <w:sz w:val="22"/>
          <w:szCs w:val="22"/>
        </w:rPr>
        <w:t xml:space="preserve">  </w:t>
      </w:r>
      <w:r w:rsidRPr="001830BA">
        <w:rPr>
          <w:rFonts w:asciiTheme="minorHAnsi" w:hAnsiTheme="minorHAnsi"/>
          <w:sz w:val="22"/>
          <w:szCs w:val="22"/>
        </w:rPr>
        <w:t>« </w:t>
      </w:r>
      <w:r w:rsidR="008B7DE8" w:rsidRPr="001830BA">
        <w:rPr>
          <w:rFonts w:asciiTheme="minorHAnsi" w:hAnsiTheme="minorHAnsi"/>
          <w:sz w:val="22"/>
          <w:szCs w:val="22"/>
        </w:rPr>
        <w:t>Au-</w:t>
      </w:r>
      <w:r w:rsidR="008B7DE8">
        <w:rPr>
          <w:rFonts w:asciiTheme="minorHAnsi" w:hAnsiTheme="minorHAnsi"/>
          <w:sz w:val="22"/>
          <w:szCs w:val="22"/>
        </w:rPr>
        <w:t>delà des aléas relatifs à la circulation, notre entreprise a réalisé avec diligence les demandes de « Pass jeux » pour les interventions dans les zones à accès restreint mais ne saurait être tenue pour responsable d’un refus administratif des autorités.</w:t>
      </w:r>
      <w:r>
        <w:rPr>
          <w:rFonts w:asciiTheme="minorHAnsi" w:hAnsiTheme="minorHAnsi"/>
          <w:sz w:val="22"/>
          <w:szCs w:val="22"/>
        </w:rPr>
        <w:t> »</w:t>
      </w:r>
    </w:p>
    <w:p w14:paraId="6B83AB27" w14:textId="09B3DA2A" w:rsidR="005072D0" w:rsidRPr="00D34993" w:rsidRDefault="005072D0" w:rsidP="00D34993">
      <w:pPr>
        <w:rPr>
          <w:rFonts w:asciiTheme="minorHAnsi" w:hAnsiTheme="minorHAnsi"/>
          <w:sz w:val="22"/>
          <w:szCs w:val="22"/>
        </w:rPr>
      </w:pPr>
    </w:p>
    <w:p w14:paraId="3549DB93" w14:textId="77777777" w:rsidR="005072D0" w:rsidRPr="00752D07" w:rsidRDefault="005072D0" w:rsidP="002F3FC9">
      <w:pPr>
        <w:rPr>
          <w:rFonts w:asciiTheme="minorHAnsi" w:hAnsiTheme="minorHAnsi"/>
          <w:sz w:val="22"/>
          <w:szCs w:val="22"/>
        </w:rPr>
      </w:pPr>
      <w:r w:rsidRPr="00752D07">
        <w:rPr>
          <w:rFonts w:asciiTheme="minorHAnsi" w:hAnsiTheme="minorHAnsi"/>
          <w:sz w:val="22"/>
          <w:szCs w:val="22"/>
        </w:rPr>
        <w:t> </w:t>
      </w:r>
    </w:p>
    <w:p w14:paraId="45232A50" w14:textId="6DAB0EF5" w:rsidR="00634983" w:rsidRPr="007933BC" w:rsidRDefault="005072D0" w:rsidP="002F3FC9">
      <w:pPr>
        <w:rPr>
          <w:rFonts w:asciiTheme="minorHAnsi" w:hAnsiTheme="minorHAnsi"/>
          <w:b/>
          <w:bCs/>
          <w:sz w:val="22"/>
          <w:szCs w:val="22"/>
        </w:rPr>
      </w:pPr>
      <w:r w:rsidRPr="007933BC">
        <w:rPr>
          <w:rFonts w:asciiTheme="minorHAnsi" w:hAnsiTheme="minorHAnsi"/>
          <w:b/>
          <w:bCs/>
          <w:sz w:val="22"/>
          <w:szCs w:val="22"/>
        </w:rPr>
        <w:t xml:space="preserve">Compte tenu </w:t>
      </w:r>
      <w:r w:rsidR="007933BC" w:rsidRPr="007933BC">
        <w:rPr>
          <w:rFonts w:asciiTheme="minorHAnsi" w:hAnsiTheme="minorHAnsi"/>
          <w:b/>
          <w:bCs/>
          <w:sz w:val="22"/>
          <w:szCs w:val="22"/>
        </w:rPr>
        <w:t xml:space="preserve">du dispositif imposé </w:t>
      </w:r>
      <w:r w:rsidR="004E1857">
        <w:rPr>
          <w:rFonts w:asciiTheme="minorHAnsi" w:hAnsiTheme="minorHAnsi"/>
          <w:b/>
          <w:bCs/>
          <w:sz w:val="22"/>
          <w:szCs w:val="22"/>
        </w:rPr>
        <w:t xml:space="preserve">pour les JOP </w:t>
      </w:r>
      <w:r w:rsidR="007933BC" w:rsidRPr="007933BC">
        <w:rPr>
          <w:rFonts w:asciiTheme="minorHAnsi" w:hAnsiTheme="minorHAnsi"/>
          <w:b/>
          <w:bCs/>
          <w:sz w:val="22"/>
          <w:szCs w:val="22"/>
        </w:rPr>
        <w:t>par les autorités</w:t>
      </w:r>
      <w:r w:rsidR="009A2FA9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7933BC">
        <w:rPr>
          <w:rFonts w:asciiTheme="minorHAnsi" w:hAnsiTheme="minorHAnsi"/>
          <w:b/>
          <w:bCs/>
          <w:sz w:val="22"/>
          <w:szCs w:val="22"/>
        </w:rPr>
        <w:t>les interventions d</w:t>
      </w:r>
      <w:r w:rsidR="00230DE1" w:rsidRPr="007933BC">
        <w:rPr>
          <w:rFonts w:asciiTheme="minorHAnsi" w:hAnsiTheme="minorHAnsi"/>
          <w:b/>
          <w:bCs/>
          <w:sz w:val="22"/>
          <w:szCs w:val="22"/>
        </w:rPr>
        <w:t xml:space="preserve">e </w:t>
      </w:r>
      <w:r w:rsidR="007933BC" w:rsidRPr="007933BC">
        <w:rPr>
          <w:rFonts w:asciiTheme="minorHAnsi" w:hAnsiTheme="minorHAnsi"/>
          <w:b/>
          <w:bCs/>
          <w:sz w:val="22"/>
          <w:szCs w:val="22"/>
        </w:rPr>
        <w:t xml:space="preserve">notre entreprise </w:t>
      </w:r>
      <w:r w:rsidRPr="007933BC">
        <w:rPr>
          <w:rFonts w:asciiTheme="minorHAnsi" w:hAnsiTheme="minorHAnsi"/>
          <w:b/>
          <w:bCs/>
          <w:sz w:val="22"/>
          <w:szCs w:val="22"/>
        </w:rPr>
        <w:t>seront inévitablement perturbées</w:t>
      </w:r>
      <w:r w:rsidR="009A2FA9">
        <w:rPr>
          <w:rFonts w:asciiTheme="minorHAnsi" w:hAnsiTheme="minorHAnsi"/>
          <w:b/>
          <w:bCs/>
          <w:sz w:val="22"/>
          <w:szCs w:val="22"/>
        </w:rPr>
        <w:t xml:space="preserve"> sur la période considérée</w:t>
      </w:r>
      <w:r w:rsidR="007933BC" w:rsidRPr="007933BC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8B7DE8">
        <w:rPr>
          <w:rFonts w:asciiTheme="minorHAnsi" w:hAnsiTheme="minorHAnsi"/>
          <w:b/>
          <w:bCs/>
          <w:sz w:val="22"/>
          <w:szCs w:val="22"/>
        </w:rPr>
        <w:t>Avec de tels aléas, nous</w:t>
      </w:r>
      <w:r w:rsidR="007933BC" w:rsidRPr="007933BC">
        <w:rPr>
          <w:rFonts w:asciiTheme="minorHAnsi" w:hAnsiTheme="minorHAnsi"/>
          <w:b/>
          <w:bCs/>
          <w:sz w:val="22"/>
          <w:szCs w:val="22"/>
        </w:rPr>
        <w:t xml:space="preserve"> ne pouvons en conséquence</w:t>
      </w:r>
      <w:r w:rsidR="00F9541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B7DE8">
        <w:rPr>
          <w:rFonts w:asciiTheme="minorHAnsi" w:hAnsiTheme="minorHAnsi"/>
          <w:b/>
          <w:bCs/>
          <w:sz w:val="22"/>
          <w:szCs w:val="22"/>
        </w:rPr>
        <w:t xml:space="preserve">pas </w:t>
      </w:r>
      <w:r w:rsidR="00F95416">
        <w:rPr>
          <w:rFonts w:asciiTheme="minorHAnsi" w:hAnsiTheme="minorHAnsi"/>
          <w:b/>
          <w:bCs/>
          <w:sz w:val="22"/>
          <w:szCs w:val="22"/>
        </w:rPr>
        <w:t>vous</w:t>
      </w:r>
      <w:r w:rsidR="007933BC" w:rsidRPr="007933BC">
        <w:rPr>
          <w:rFonts w:asciiTheme="minorHAnsi" w:hAnsiTheme="minorHAnsi"/>
          <w:b/>
          <w:bCs/>
          <w:sz w:val="22"/>
          <w:szCs w:val="22"/>
        </w:rPr>
        <w:t xml:space="preserve"> garantir une intervention dans les délais contractuels prévus</w:t>
      </w:r>
      <w:r w:rsidR="008B7DE8">
        <w:rPr>
          <w:rFonts w:asciiTheme="minorHAnsi" w:hAnsiTheme="minorHAnsi"/>
          <w:b/>
          <w:bCs/>
          <w:sz w:val="22"/>
          <w:szCs w:val="22"/>
        </w:rPr>
        <w:t xml:space="preserve">, même si nous sommes mobilisés afin de </w:t>
      </w:r>
      <w:r w:rsidR="008B7DE8" w:rsidRPr="008B7DE8">
        <w:rPr>
          <w:rFonts w:asciiTheme="minorHAnsi" w:hAnsiTheme="minorHAnsi"/>
          <w:b/>
          <w:bCs/>
          <w:sz w:val="22"/>
          <w:szCs w:val="22"/>
        </w:rPr>
        <w:t>minimiser l’impact des JOP sur l’exécution de nos prestations.</w:t>
      </w:r>
    </w:p>
    <w:p w14:paraId="29DD4BBA" w14:textId="77777777" w:rsidR="00211D70" w:rsidRPr="00752D07" w:rsidRDefault="00211D70" w:rsidP="002F3FC9">
      <w:pPr>
        <w:rPr>
          <w:rFonts w:asciiTheme="minorHAnsi" w:hAnsiTheme="minorHAnsi"/>
          <w:sz w:val="22"/>
          <w:szCs w:val="22"/>
        </w:rPr>
      </w:pPr>
    </w:p>
    <w:p w14:paraId="7CCE5BFF" w14:textId="77777777" w:rsidR="00151CB5" w:rsidRDefault="00151CB5" w:rsidP="002F3FC9">
      <w:pPr>
        <w:rPr>
          <w:rFonts w:asciiTheme="minorHAnsi" w:hAnsiTheme="minorHAnsi"/>
          <w:sz w:val="22"/>
          <w:szCs w:val="22"/>
        </w:rPr>
      </w:pPr>
    </w:p>
    <w:p w14:paraId="3069A98C" w14:textId="77777777" w:rsidR="005735A5" w:rsidRPr="005735A5" w:rsidRDefault="005735A5" w:rsidP="002F3FC9">
      <w:pPr>
        <w:rPr>
          <w:rFonts w:asciiTheme="minorHAnsi" w:hAnsiTheme="minorHAnsi"/>
          <w:sz w:val="22"/>
          <w:szCs w:val="22"/>
        </w:rPr>
      </w:pPr>
      <w:r w:rsidRPr="005735A5">
        <w:rPr>
          <w:rFonts w:asciiTheme="minorHAnsi" w:hAnsiTheme="minorHAnsi"/>
          <w:sz w:val="22"/>
          <w:szCs w:val="22"/>
        </w:rPr>
        <w:t>Espérant pouvoir compter sur votre compréhension, nous vous prions de croire, Madame,</w:t>
      </w:r>
    </w:p>
    <w:p w14:paraId="4DAF3527" w14:textId="11518B58" w:rsidR="005072D0" w:rsidRDefault="005735A5" w:rsidP="002F3FC9">
      <w:pPr>
        <w:rPr>
          <w:rFonts w:asciiTheme="minorHAnsi" w:hAnsiTheme="minorHAnsi"/>
          <w:sz w:val="22"/>
          <w:szCs w:val="22"/>
        </w:rPr>
      </w:pPr>
      <w:r w:rsidRPr="005735A5">
        <w:rPr>
          <w:rFonts w:asciiTheme="minorHAnsi" w:hAnsiTheme="minorHAnsi"/>
          <w:sz w:val="22"/>
          <w:szCs w:val="22"/>
        </w:rPr>
        <w:t>Monsieur, à l’expression de nos respectueuses et sincères salutations</w:t>
      </w:r>
      <w:r w:rsidR="002F3FC9">
        <w:rPr>
          <w:rFonts w:asciiTheme="minorHAnsi" w:hAnsiTheme="minorHAnsi"/>
          <w:sz w:val="22"/>
          <w:szCs w:val="22"/>
        </w:rPr>
        <w:t xml:space="preserve">. </w:t>
      </w:r>
    </w:p>
    <w:p w14:paraId="50FB7177" w14:textId="77777777" w:rsidR="008B7DE8" w:rsidRDefault="008B7DE8" w:rsidP="002F3FC9">
      <w:pPr>
        <w:rPr>
          <w:rFonts w:asciiTheme="minorHAnsi" w:hAnsiTheme="minorHAnsi"/>
          <w:sz w:val="22"/>
          <w:szCs w:val="22"/>
        </w:rPr>
      </w:pPr>
    </w:p>
    <w:p w14:paraId="09F3B11F" w14:textId="77777777" w:rsidR="008B7DE8" w:rsidRPr="002F3FC9" w:rsidRDefault="008B7DE8" w:rsidP="002F3FC9">
      <w:pPr>
        <w:rPr>
          <w:rFonts w:asciiTheme="minorHAnsi" w:hAnsiTheme="minorHAnsi"/>
          <w:sz w:val="22"/>
          <w:szCs w:val="22"/>
        </w:rPr>
      </w:pPr>
    </w:p>
    <w:sectPr w:rsidR="008B7DE8" w:rsidRPr="002F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A4A6" w14:textId="77777777" w:rsidR="00533537" w:rsidRDefault="00533537" w:rsidP="005072D0">
      <w:r>
        <w:separator/>
      </w:r>
    </w:p>
  </w:endnote>
  <w:endnote w:type="continuationSeparator" w:id="0">
    <w:p w14:paraId="3F1BB300" w14:textId="77777777" w:rsidR="00533537" w:rsidRDefault="00533537" w:rsidP="005072D0">
      <w:r>
        <w:continuationSeparator/>
      </w:r>
    </w:p>
  </w:endnote>
  <w:endnote w:type="continuationNotice" w:id="1">
    <w:p w14:paraId="6444E627" w14:textId="77777777" w:rsidR="00533537" w:rsidRDefault="00533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CEB3" w14:textId="77777777" w:rsidR="00533537" w:rsidRDefault="00533537" w:rsidP="005072D0">
      <w:r>
        <w:separator/>
      </w:r>
    </w:p>
  </w:footnote>
  <w:footnote w:type="continuationSeparator" w:id="0">
    <w:p w14:paraId="161AD603" w14:textId="77777777" w:rsidR="00533537" w:rsidRDefault="00533537" w:rsidP="005072D0">
      <w:r>
        <w:continuationSeparator/>
      </w:r>
    </w:p>
  </w:footnote>
  <w:footnote w:type="continuationNotice" w:id="1">
    <w:p w14:paraId="3BB97104" w14:textId="77777777" w:rsidR="00533537" w:rsidRDefault="00533537"/>
  </w:footnote>
  <w:footnote w:id="2">
    <w:p w14:paraId="5596F674" w14:textId="77777777" w:rsidR="005072D0" w:rsidRDefault="005072D0" w:rsidP="005072D0">
      <w:pPr>
        <w:pStyle w:val="Notedebasdepage"/>
      </w:pPr>
      <w:r>
        <w:rPr>
          <w:rStyle w:val="Appelnotedebasdep"/>
          <w:lang w:val="en-US"/>
        </w:rPr>
        <w:t>[1]</w:t>
      </w:r>
      <w:r>
        <w:rPr>
          <w:lang w:val="en-US"/>
        </w:rPr>
        <w:t xml:space="preserve"> </w:t>
      </w:r>
      <w:hyperlink r:id="rId1" w:history="1">
        <w:r>
          <w:rPr>
            <w:rStyle w:val="Lienhypertexte"/>
            <w:sz w:val="14"/>
            <w:szCs w:val="14"/>
            <w:lang w:val="en-US"/>
          </w:rPr>
          <w:t>https://www.prefecturedepolice.interieur.gouv.fr/mission/des-jeux-securises-pour-tous/les-perimetres-de-securite-autour-des-sites-olympiques-et-paralympiques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4162"/>
    <w:multiLevelType w:val="multilevel"/>
    <w:tmpl w:val="012E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B516E"/>
    <w:multiLevelType w:val="hybridMultilevel"/>
    <w:tmpl w:val="D80CDECC"/>
    <w:lvl w:ilvl="0" w:tplc="7D4EA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9252F"/>
    <w:multiLevelType w:val="hybridMultilevel"/>
    <w:tmpl w:val="6ADE4796"/>
    <w:lvl w:ilvl="0" w:tplc="C57486B6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765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4187461">
    <w:abstractNumId w:val="1"/>
  </w:num>
  <w:num w:numId="3" w16cid:durableId="907494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D0"/>
    <w:rsid w:val="0000148E"/>
    <w:rsid w:val="00002FF7"/>
    <w:rsid w:val="00025035"/>
    <w:rsid w:val="00051406"/>
    <w:rsid w:val="00056B41"/>
    <w:rsid w:val="000A2049"/>
    <w:rsid w:val="000A2E94"/>
    <w:rsid w:val="000B172A"/>
    <w:rsid w:val="000D1090"/>
    <w:rsid w:val="000F481D"/>
    <w:rsid w:val="00101C03"/>
    <w:rsid w:val="00124B0C"/>
    <w:rsid w:val="00131D76"/>
    <w:rsid w:val="00135CF4"/>
    <w:rsid w:val="00142233"/>
    <w:rsid w:val="00151CB5"/>
    <w:rsid w:val="00165BE0"/>
    <w:rsid w:val="001829D0"/>
    <w:rsid w:val="001830BA"/>
    <w:rsid w:val="001838EE"/>
    <w:rsid w:val="001939B7"/>
    <w:rsid w:val="001A2D17"/>
    <w:rsid w:val="001F09C4"/>
    <w:rsid w:val="00211D70"/>
    <w:rsid w:val="00230DE1"/>
    <w:rsid w:val="00234686"/>
    <w:rsid w:val="002432B5"/>
    <w:rsid w:val="00252730"/>
    <w:rsid w:val="002542C1"/>
    <w:rsid w:val="00264757"/>
    <w:rsid w:val="002A1A87"/>
    <w:rsid w:val="002B4554"/>
    <w:rsid w:val="002D0BE8"/>
    <w:rsid w:val="002F3FC9"/>
    <w:rsid w:val="0030249A"/>
    <w:rsid w:val="0032356E"/>
    <w:rsid w:val="0033098F"/>
    <w:rsid w:val="00330C6F"/>
    <w:rsid w:val="00330E9D"/>
    <w:rsid w:val="0038714B"/>
    <w:rsid w:val="00396B5D"/>
    <w:rsid w:val="003A7EE0"/>
    <w:rsid w:val="003D5D25"/>
    <w:rsid w:val="003E0691"/>
    <w:rsid w:val="003E4DF3"/>
    <w:rsid w:val="003F4AA6"/>
    <w:rsid w:val="0042626C"/>
    <w:rsid w:val="00433202"/>
    <w:rsid w:val="00444733"/>
    <w:rsid w:val="004548C6"/>
    <w:rsid w:val="004567A8"/>
    <w:rsid w:val="00472031"/>
    <w:rsid w:val="00480943"/>
    <w:rsid w:val="00494B5B"/>
    <w:rsid w:val="004D224B"/>
    <w:rsid w:val="004E1857"/>
    <w:rsid w:val="004F24EA"/>
    <w:rsid w:val="005014C1"/>
    <w:rsid w:val="005072D0"/>
    <w:rsid w:val="00531A7B"/>
    <w:rsid w:val="00533537"/>
    <w:rsid w:val="00537A9C"/>
    <w:rsid w:val="00541197"/>
    <w:rsid w:val="005458F8"/>
    <w:rsid w:val="005479A5"/>
    <w:rsid w:val="005735A5"/>
    <w:rsid w:val="00576FE0"/>
    <w:rsid w:val="00590F5C"/>
    <w:rsid w:val="005A7C85"/>
    <w:rsid w:val="005B39FF"/>
    <w:rsid w:val="005C32FE"/>
    <w:rsid w:val="00607CB8"/>
    <w:rsid w:val="00611A3A"/>
    <w:rsid w:val="006131C3"/>
    <w:rsid w:val="00616A0B"/>
    <w:rsid w:val="00634983"/>
    <w:rsid w:val="00644929"/>
    <w:rsid w:val="00667678"/>
    <w:rsid w:val="006760D6"/>
    <w:rsid w:val="0068429A"/>
    <w:rsid w:val="006953CD"/>
    <w:rsid w:val="006C3F30"/>
    <w:rsid w:val="006E1E17"/>
    <w:rsid w:val="006E41B0"/>
    <w:rsid w:val="006E70E4"/>
    <w:rsid w:val="006F70DA"/>
    <w:rsid w:val="0070279D"/>
    <w:rsid w:val="00752D07"/>
    <w:rsid w:val="00767E55"/>
    <w:rsid w:val="0079051B"/>
    <w:rsid w:val="007933BC"/>
    <w:rsid w:val="007F4C4C"/>
    <w:rsid w:val="00800B8D"/>
    <w:rsid w:val="00837669"/>
    <w:rsid w:val="00871144"/>
    <w:rsid w:val="008713D2"/>
    <w:rsid w:val="008A2DC0"/>
    <w:rsid w:val="008A446A"/>
    <w:rsid w:val="008B01EF"/>
    <w:rsid w:val="008B7DE8"/>
    <w:rsid w:val="008D6022"/>
    <w:rsid w:val="00901322"/>
    <w:rsid w:val="00910649"/>
    <w:rsid w:val="009237CD"/>
    <w:rsid w:val="0092548D"/>
    <w:rsid w:val="009307A7"/>
    <w:rsid w:val="00973B9E"/>
    <w:rsid w:val="00981C4C"/>
    <w:rsid w:val="009A193D"/>
    <w:rsid w:val="009A2FA9"/>
    <w:rsid w:val="009A6684"/>
    <w:rsid w:val="009B17F6"/>
    <w:rsid w:val="00A01442"/>
    <w:rsid w:val="00A0158D"/>
    <w:rsid w:val="00A054C7"/>
    <w:rsid w:val="00A06C1D"/>
    <w:rsid w:val="00A224FB"/>
    <w:rsid w:val="00A74922"/>
    <w:rsid w:val="00A75710"/>
    <w:rsid w:val="00A8541D"/>
    <w:rsid w:val="00A92E1C"/>
    <w:rsid w:val="00AA0B35"/>
    <w:rsid w:val="00AA0FD6"/>
    <w:rsid w:val="00AC54D6"/>
    <w:rsid w:val="00AE68EB"/>
    <w:rsid w:val="00AE696A"/>
    <w:rsid w:val="00AF066C"/>
    <w:rsid w:val="00AF3C8A"/>
    <w:rsid w:val="00AF6B9B"/>
    <w:rsid w:val="00B00222"/>
    <w:rsid w:val="00B27192"/>
    <w:rsid w:val="00BA161A"/>
    <w:rsid w:val="00BB768B"/>
    <w:rsid w:val="00BE5E91"/>
    <w:rsid w:val="00BE64FE"/>
    <w:rsid w:val="00BF7935"/>
    <w:rsid w:val="00C2226C"/>
    <w:rsid w:val="00C33742"/>
    <w:rsid w:val="00C33880"/>
    <w:rsid w:val="00C5695A"/>
    <w:rsid w:val="00CD357C"/>
    <w:rsid w:val="00CD35D9"/>
    <w:rsid w:val="00D31EDE"/>
    <w:rsid w:val="00D34993"/>
    <w:rsid w:val="00D37EA6"/>
    <w:rsid w:val="00D66234"/>
    <w:rsid w:val="00D833A9"/>
    <w:rsid w:val="00D83FC3"/>
    <w:rsid w:val="00D97601"/>
    <w:rsid w:val="00DC5FE7"/>
    <w:rsid w:val="00DC6F25"/>
    <w:rsid w:val="00DE7790"/>
    <w:rsid w:val="00DF521C"/>
    <w:rsid w:val="00E210F8"/>
    <w:rsid w:val="00E21FD7"/>
    <w:rsid w:val="00E5568C"/>
    <w:rsid w:val="00E75046"/>
    <w:rsid w:val="00E924DD"/>
    <w:rsid w:val="00EB7606"/>
    <w:rsid w:val="00EC7FF7"/>
    <w:rsid w:val="00ED5117"/>
    <w:rsid w:val="00ED5C99"/>
    <w:rsid w:val="00F263C0"/>
    <w:rsid w:val="00F40645"/>
    <w:rsid w:val="00F95416"/>
    <w:rsid w:val="00FC01F8"/>
    <w:rsid w:val="00FC50B7"/>
    <w:rsid w:val="00FD39ED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181F"/>
  <w15:chartTrackingRefBased/>
  <w15:docId w15:val="{79413ED9-0A2F-453E-8462-385AC7DD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D0"/>
    <w:pPr>
      <w:spacing w:after="0" w:line="240" w:lineRule="auto"/>
      <w:jc w:val="both"/>
    </w:pPr>
    <w:rPr>
      <w:rFonts w:ascii="Arial" w:hAnsi="Arial" w:cs="Arial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07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7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7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7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72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72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72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72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7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7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72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72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72D0"/>
    <w:rPr>
      <w:rFonts w:ascii="Arial" w:eastAsiaTheme="majorEastAsia" w:hAnsi="Arial" w:cstheme="majorBidi"/>
      <w:i/>
      <w:iCs/>
      <w:color w:val="595959" w:themeColor="text1" w:themeTint="A6"/>
      <w:kern w:val="0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072D0"/>
    <w:rPr>
      <w:rFonts w:ascii="Arial" w:eastAsiaTheme="majorEastAsia" w:hAnsi="Arial" w:cstheme="majorBidi"/>
      <w:color w:val="595959" w:themeColor="text1" w:themeTint="A6"/>
      <w:kern w:val="0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072D0"/>
    <w:rPr>
      <w:rFonts w:ascii="Arial" w:eastAsiaTheme="majorEastAsia" w:hAnsi="Arial" w:cstheme="majorBidi"/>
      <w:i/>
      <w:iCs/>
      <w:color w:val="272727" w:themeColor="text1" w:themeTint="D8"/>
      <w:kern w:val="0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072D0"/>
    <w:rPr>
      <w:rFonts w:ascii="Arial" w:eastAsiaTheme="majorEastAsia" w:hAnsi="Arial" w:cstheme="majorBidi"/>
      <w:color w:val="272727" w:themeColor="text1" w:themeTint="D8"/>
      <w:kern w:val="0"/>
      <w:lang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072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72D0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7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7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7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72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72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72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7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72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72D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5072D0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2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72D0"/>
    <w:rPr>
      <w:rFonts w:ascii="Arial" w:hAnsi="Arial" w:cs="Arial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5072D0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124B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4B0C"/>
    <w:rPr>
      <w:rFonts w:ascii="Arial" w:hAnsi="Arial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semiHidden/>
    <w:unhideWhenUsed/>
    <w:rsid w:val="00124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4B0C"/>
    <w:rPr>
      <w:rFonts w:ascii="Arial" w:hAnsi="Arial" w:cs="Arial"/>
      <w:kern w:val="0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3F4A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efecturedepolice.interieur.gouv.fr/mission/des-jeux-securises-pour-tous/les-perimetres-de-securite-autour-des-sites-olympiques-et-paralympi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839f9-9a83-47fe-be05-fd01e73819d2" xsi:nil="true"/>
    <lcf76f155ced4ddcb4097134ff3c332f xmlns="85a0121b-fcc6-457e-a5b5-b11cb49ddf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8164D7D65854B905EED1564EB77BA" ma:contentTypeVersion="18" ma:contentTypeDescription="Crée un document." ma:contentTypeScope="" ma:versionID="c0b03fac124ab59500db0891d032155a">
  <xsd:schema xmlns:xsd="http://www.w3.org/2001/XMLSchema" xmlns:xs="http://www.w3.org/2001/XMLSchema" xmlns:p="http://schemas.microsoft.com/office/2006/metadata/properties" xmlns:ns2="85a0121b-fcc6-457e-a5b5-b11cb49ddf38" xmlns:ns3="eac839f9-9a83-47fe-be05-fd01e73819d2" targetNamespace="http://schemas.microsoft.com/office/2006/metadata/properties" ma:root="true" ma:fieldsID="ad42c5ab3fcfcbee49d2427757b08c0d" ns2:_="" ns3:_="">
    <xsd:import namespace="85a0121b-fcc6-457e-a5b5-b11cb49ddf38"/>
    <xsd:import namespace="eac839f9-9a83-47fe-be05-fd01e738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0121b-fcc6-457e-a5b5-b11cb49dd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5fbb9b2-82cc-4314-af28-bd641a63a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39f9-9a83-47fe-be05-fd01e738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f7c316-ed75-4a4f-bc66-a4eef69c331c}" ma:internalName="TaxCatchAll" ma:showField="CatchAllData" ma:web="eac839f9-9a83-47fe-be05-fd01e7381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047FF-5383-4C04-B63B-C3C44279FFE6}">
  <ds:schemaRefs>
    <ds:schemaRef ds:uri="http://schemas.microsoft.com/office/2006/metadata/properties"/>
    <ds:schemaRef ds:uri="http://schemas.microsoft.com/office/infopath/2007/PartnerControls"/>
    <ds:schemaRef ds:uri="eac839f9-9a83-47fe-be05-fd01e73819d2"/>
    <ds:schemaRef ds:uri="85a0121b-fcc6-457e-a5b5-b11cb49ddf38"/>
  </ds:schemaRefs>
</ds:datastoreItem>
</file>

<file path=customXml/itemProps2.xml><?xml version="1.0" encoding="utf-8"?>
<ds:datastoreItem xmlns:ds="http://schemas.openxmlformats.org/officeDocument/2006/customXml" ds:itemID="{B9A17BB9-644A-4E02-9887-F0BEDDF87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0121b-fcc6-457e-a5b5-b11cb49ddf38"/>
    <ds:schemaRef ds:uri="eac839f9-9a83-47fe-be05-fd01e738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5E6DD-8961-4355-9C19-C09B1585A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 SOUKOUNA</dc:creator>
  <cp:keywords/>
  <dc:description/>
  <cp:lastModifiedBy>Gwladys Lada</cp:lastModifiedBy>
  <cp:revision>2</cp:revision>
  <dcterms:created xsi:type="dcterms:W3CDTF">2024-07-09T13:48:00Z</dcterms:created>
  <dcterms:modified xsi:type="dcterms:W3CDTF">2024-07-09T13:48:00Z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0x0101009A48164D7D65854B905EED1564EB77BA</vt:lpwstr>
  </property>
  <property fmtid="{D5CDD505-2E9C-101B-9397-08002B2CF9AE}" pid="3" name="MediaServiceImageTags">
    <vt:lpwstr/>
  </property>
</Properties>
</file>